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5B16F80C" w:rsidR="00DF5FA1" w:rsidRPr="00565244" w:rsidRDefault="00565244"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西川町長</w:t>
            </w:r>
          </w:p>
        </w:tc>
        <w:tc>
          <w:tcPr>
            <w:tcW w:w="1559" w:type="dxa"/>
          </w:tcPr>
          <w:p w14:paraId="1D4A41AD" w14:textId="43A6F248" w:rsidR="00DF5FA1" w:rsidRPr="00926DB1" w:rsidRDefault="00DF5FA1" w:rsidP="00565244">
            <w:pPr>
              <w:autoSpaceDE w:val="0"/>
              <w:autoSpaceDN w:val="0"/>
              <w:adjustRightInd w:val="0"/>
              <w:spacing w:line="300" w:lineRule="exact"/>
              <w:ind w:leftChars="-50" w:left="-105" w:rightChars="16" w:right="34" w:firstLineChars="400" w:firstLine="96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07770E"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Pr="00926DB1">
                <w:rPr>
                  <w:rFonts w:asciiTheme="minorEastAsia" w:hAnsiTheme="minorEastAsia" w:cs="ＭＳ Ｐゴシック"/>
                  <w:bCs/>
                  <w:color w:val="000000" w:themeColor="text1"/>
                  <w:kern w:val="0"/>
                  <w:sz w:val="24"/>
                  <w:szCs w:val="24"/>
                </w:rPr>
                <w:t>農業</w:t>
              </w:r>
              <w:r w:rsidRPr="00926DB1">
                <w:rPr>
                  <w:rFonts w:asciiTheme="minorEastAsia" w:hAnsiTheme="minorEastAsia" w:cs="ＭＳ Ｐゴシック" w:hint="eastAsia"/>
                  <w:bCs/>
                  <w:color w:val="000000" w:themeColor="text1"/>
                  <w:kern w:val="0"/>
                  <w:sz w:val="24"/>
                  <w:szCs w:val="24"/>
                </w:rPr>
                <w:t>・</w:t>
              </w:r>
              <w:r w:rsidRPr="00926DB1">
                <w:rPr>
                  <w:rFonts w:asciiTheme="minorEastAsia" w:hAnsiTheme="minorEastAsia" w:cs="ＭＳ Ｐゴシック"/>
                  <w:bCs/>
                  <w:color w:val="000000" w:themeColor="text1"/>
                  <w:kern w:val="0"/>
                  <w:sz w:val="24"/>
                  <w:szCs w:val="24"/>
                </w:rPr>
                <w:t>林業</w:t>
              </w:r>
            </w:hyperlink>
            <w:r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Pr="00926DB1">
                <w:rPr>
                  <w:rFonts w:asciiTheme="minorEastAsia" w:hAnsiTheme="minorEastAsia" w:cs="ＭＳ Ｐゴシック"/>
                  <w:bCs/>
                  <w:color w:val="000000" w:themeColor="text1"/>
                  <w:kern w:val="0"/>
                  <w:sz w:val="24"/>
                  <w:szCs w:val="24"/>
                </w:rPr>
                <w:t>漁業</w:t>
              </w:r>
            </w:hyperlink>
            <w:r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Pr="00926DB1">
                <w:rPr>
                  <w:rFonts w:asciiTheme="minorEastAsia" w:hAnsiTheme="minorEastAsia" w:cs="ＭＳ Ｐゴシック"/>
                  <w:bCs/>
                  <w:color w:val="000000" w:themeColor="text1"/>
                  <w:kern w:val="0"/>
                  <w:sz w:val="24"/>
                  <w:szCs w:val="24"/>
                </w:rPr>
                <w:t>建設業</w:t>
              </w:r>
            </w:hyperlink>
            <w:r w:rsidRPr="00926DB1">
              <w:rPr>
                <w:rFonts w:asciiTheme="minorEastAsia" w:hAnsiTheme="minorEastAsia" w:hint="eastAsia"/>
                <w:color w:val="000000" w:themeColor="text1"/>
                <w:sz w:val="24"/>
                <w:szCs w:val="24"/>
              </w:rPr>
              <w:t>関連業種</w:t>
            </w:r>
            <w:r w:rsidRPr="00926DB1">
              <w:rPr>
                <w:rFonts w:asciiTheme="minorEastAsia" w:hAnsiTheme="minorEastAsia" w:cs="ＭＳ Ｐゴシック" w:hint="eastAsia"/>
                <w:bCs/>
                <w:color w:val="000000" w:themeColor="text1"/>
                <w:kern w:val="0"/>
                <w:sz w:val="24"/>
                <w:szCs w:val="24"/>
              </w:rPr>
              <w:t>（</w:t>
            </w:r>
            <w:hyperlink r:id="rId11" w:anchor="c" w:history="1">
              <w:r w:rsidRPr="00926DB1">
                <w:rPr>
                  <w:rFonts w:asciiTheme="minorEastAsia" w:hAnsiTheme="minorEastAsia" w:cs="ＭＳ Ｐゴシック"/>
                  <w:bCs/>
                  <w:color w:val="000000" w:themeColor="text1"/>
                  <w:kern w:val="0"/>
                  <w:sz w:val="24"/>
                  <w:szCs w:val="24"/>
                </w:rPr>
                <w:t>鉱業，採石業，砂利採取業</w:t>
              </w:r>
            </w:hyperlink>
            <w:r w:rsidRPr="00926DB1">
              <w:rPr>
                <w:rFonts w:asciiTheme="minorEastAsia" w:hAnsiTheme="minorEastAsia" w:hint="eastAsia"/>
                <w:color w:val="000000" w:themeColor="text1"/>
                <w:sz w:val="24"/>
                <w:szCs w:val="24"/>
              </w:rPr>
              <w:t>、建設業に関する測量設計業</w:t>
            </w:r>
            <w:r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Pr="00926DB1">
                <w:rPr>
                  <w:rFonts w:asciiTheme="minorEastAsia" w:hAnsiTheme="minorEastAsia" w:cs="ＭＳ Ｐゴシック"/>
                  <w:bCs/>
                  <w:color w:val="000000" w:themeColor="text1"/>
                  <w:kern w:val="0"/>
                  <w:sz w:val="24"/>
                  <w:szCs w:val="24"/>
                </w:rPr>
                <w:t>製造業</w:t>
              </w:r>
            </w:hyperlink>
            <w:r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Pr="00926DB1">
                <w:rPr>
                  <w:rFonts w:asciiTheme="minorEastAsia" w:hAnsiTheme="minorEastAsia" w:cs="ＭＳ Ｐゴシック"/>
                  <w:bCs/>
                  <w:color w:val="000000" w:themeColor="text1"/>
                  <w:kern w:val="0"/>
                  <w:sz w:val="24"/>
                  <w:szCs w:val="24"/>
                </w:rPr>
                <w:t>電気・ガス・熱供給・水道業</w:t>
              </w:r>
            </w:hyperlink>
            <w:r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Pr="00926DB1">
                <w:rPr>
                  <w:rFonts w:asciiTheme="minorEastAsia" w:hAnsiTheme="minorEastAsia" w:cs="ＭＳ Ｐゴシック"/>
                  <w:bCs/>
                  <w:color w:val="000000" w:themeColor="text1"/>
                  <w:kern w:val="0"/>
                  <w:sz w:val="24"/>
                  <w:szCs w:val="24"/>
                </w:rPr>
                <w:t>情報通信業</w:t>
              </w:r>
            </w:hyperlink>
            <w:r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Pr="00926DB1">
                <w:rPr>
                  <w:rFonts w:asciiTheme="minorEastAsia" w:hAnsiTheme="minorEastAsia" w:cs="ＭＳ Ｐゴシック"/>
                  <w:bCs/>
                  <w:color w:val="000000" w:themeColor="text1"/>
                  <w:kern w:val="0"/>
                  <w:sz w:val="24"/>
                  <w:szCs w:val="24"/>
                </w:rPr>
                <w:t>運輸業，郵便業</w:t>
              </w:r>
            </w:hyperlink>
            <w:r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Pr="00926DB1">
                <w:rPr>
                  <w:rFonts w:asciiTheme="minorEastAsia" w:hAnsiTheme="minorEastAsia" w:cs="ＭＳ Ｐゴシック"/>
                  <w:bCs/>
                  <w:color w:val="000000" w:themeColor="text1"/>
                  <w:kern w:val="0"/>
                  <w:sz w:val="24"/>
                  <w:szCs w:val="24"/>
                </w:rPr>
                <w:t>卸売業，小売業</w:t>
              </w:r>
            </w:hyperlink>
            <w:r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Pr="00926DB1">
                <w:rPr>
                  <w:rFonts w:asciiTheme="minorEastAsia" w:hAnsiTheme="minorEastAsia" w:cs="ＭＳ Ｐゴシック"/>
                  <w:bCs/>
                  <w:color w:val="000000" w:themeColor="text1"/>
                  <w:kern w:val="0"/>
                  <w:sz w:val="24"/>
                  <w:szCs w:val="24"/>
                </w:rPr>
                <w:t>金融業，保険業</w:t>
              </w:r>
            </w:hyperlink>
            <w:r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Pr="00926DB1">
                <w:rPr>
                  <w:rFonts w:asciiTheme="minorEastAsia" w:hAnsiTheme="minorEastAsia" w:cs="ＭＳ Ｐゴシック"/>
                  <w:bCs/>
                  <w:color w:val="000000" w:themeColor="text1"/>
                  <w:kern w:val="0"/>
                  <w:sz w:val="24"/>
                  <w:szCs w:val="24"/>
                </w:rPr>
                <w:t>不動産業，物品賃貸業</w:t>
              </w:r>
            </w:hyperlink>
            <w:r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Pr="00926DB1">
                <w:rPr>
                  <w:rFonts w:asciiTheme="minorEastAsia" w:hAnsiTheme="minorEastAsia" w:cs="ＭＳ Ｐゴシック"/>
                  <w:bCs/>
                  <w:color w:val="000000" w:themeColor="text1"/>
                  <w:kern w:val="0"/>
                  <w:sz w:val="24"/>
                  <w:szCs w:val="24"/>
                </w:rPr>
                <w:t>飲食業</w:t>
              </w:r>
            </w:hyperlink>
            <w:r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2E6A3C"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Pr="00926DB1">
                <w:rPr>
                  <w:rFonts w:asciiTheme="minorEastAsia" w:hAnsiTheme="minorEastAsia" w:cs="ＭＳ Ｐゴシック"/>
                  <w:bCs/>
                  <w:color w:val="000000" w:themeColor="text1"/>
                  <w:kern w:val="0"/>
                  <w:sz w:val="24"/>
                  <w:szCs w:val="24"/>
                </w:rPr>
                <w:t>医療，福祉</w:t>
              </w:r>
            </w:hyperlink>
            <w:r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Pr="00926DB1">
                <w:rPr>
                  <w:rFonts w:asciiTheme="minorEastAsia" w:hAnsiTheme="minorEastAsia" w:cs="ＭＳ Ｐゴシック"/>
                  <w:bCs/>
                  <w:color w:val="000000" w:themeColor="text1"/>
                  <w:kern w:val="0"/>
                  <w:sz w:val="24"/>
                  <w:szCs w:val="24"/>
                </w:rPr>
                <w:t>教育，学習支援業</w:t>
              </w:r>
            </w:hyperlink>
            <w:r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Pr="00926DB1">
                <w:rPr>
                  <w:rFonts w:asciiTheme="minorEastAsia" w:hAnsiTheme="minorEastAsia" w:cs="ＭＳ Ｐゴシック" w:hint="eastAsia"/>
                  <w:bCs/>
                  <w:color w:val="000000" w:themeColor="text1"/>
                  <w:kern w:val="0"/>
                  <w:sz w:val="24"/>
                  <w:szCs w:val="24"/>
                </w:rPr>
                <w:t>その他</w:t>
              </w:r>
              <w:r w:rsidRPr="00926DB1">
                <w:rPr>
                  <w:rFonts w:asciiTheme="minorEastAsia" w:hAnsiTheme="minorEastAsia" w:cs="ＭＳ Ｐゴシック"/>
                  <w:bCs/>
                  <w:color w:val="000000" w:themeColor="text1"/>
                  <w:kern w:val="0"/>
                  <w:sz w:val="24"/>
                  <w:szCs w:val="24"/>
                </w:rPr>
                <w:t>サービス業</w:t>
              </w:r>
            </w:hyperlink>
            <w:r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p w14:paraId="6E6BD675" w14:textId="78E91A81" w:rsidR="00D63C59" w:rsidRPr="00926DB1" w:rsidRDefault="00D63C59">
      <w:pPr>
        <w:widowControl/>
        <w:jc w:val="left"/>
        <w:rPr>
          <w:rFonts w:asciiTheme="minorEastAsia" w:hAnsiTheme="minorEastAsia"/>
          <w:color w:val="000000" w:themeColor="text1"/>
          <w:sz w:val="24"/>
          <w:szCs w:val="24"/>
        </w:rPr>
      </w:pPr>
    </w:p>
    <w:sectPr w:rsidR="00D63C59"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B0F7" w14:textId="77777777" w:rsidR="005D0F35" w:rsidRDefault="005D0F35" w:rsidP="009E68EA">
      <w:r>
        <w:separator/>
      </w:r>
    </w:p>
  </w:endnote>
  <w:endnote w:type="continuationSeparator" w:id="0">
    <w:p w14:paraId="2399FF0E" w14:textId="77777777" w:rsidR="005D0F35" w:rsidRDefault="005D0F3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F366" w14:textId="77777777" w:rsidR="005D0F35" w:rsidRDefault="005D0F35" w:rsidP="009E68EA">
      <w:r>
        <w:separator/>
      </w:r>
    </w:p>
  </w:footnote>
  <w:footnote w:type="continuationSeparator" w:id="0">
    <w:p w14:paraId="4033891A" w14:textId="77777777" w:rsidR="005D0F35" w:rsidRDefault="005D0F3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3A3F"/>
    <w:rsid w:val="001957F1"/>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65244"/>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0F35"/>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齊藤 麻美</cp:lastModifiedBy>
  <cp:revision>2</cp:revision>
  <dcterms:created xsi:type="dcterms:W3CDTF">2026-05-15T05:50:00Z</dcterms:created>
  <dcterms:modified xsi:type="dcterms:W3CDTF">2026-05-15T05:50:00Z</dcterms:modified>
</cp:coreProperties>
</file>